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D46D03">
        <w:rPr>
          <w:rFonts w:ascii="Sylfaen" w:eastAsia="Calibri" w:hAnsi="Sylfaen"/>
          <w:b/>
        </w:rPr>
        <w:t>2</w:t>
      </w:r>
      <w:r w:rsidRPr="005854B8">
        <w:rPr>
          <w:rFonts w:ascii="Sylfaen" w:eastAsia="Calibri" w:hAnsi="Sylfaen"/>
          <w:b/>
        </w:rPr>
        <w:t xml:space="preserve"> of the Tender Committee dated </w:t>
      </w:r>
      <w:r w:rsidR="00D46D03" w:rsidRPr="00D46D03">
        <w:rPr>
          <w:rFonts w:ascii="Sylfaen" w:eastAsia="Calibri" w:hAnsi="Sylfaen"/>
          <w:b/>
        </w:rPr>
        <w:t>May</w:t>
      </w:r>
      <w:r w:rsidRPr="005854B8">
        <w:rPr>
          <w:rFonts w:ascii="Sylfaen" w:eastAsia="Calibri" w:hAnsi="Sylfaen"/>
          <w:b/>
        </w:rPr>
        <w:t xml:space="preserve"> </w:t>
      </w:r>
      <w:r w:rsidR="00D46D03" w:rsidRPr="00D46D03">
        <w:rPr>
          <w:rFonts w:ascii="Sylfaen" w:eastAsia="Calibri" w:hAnsi="Sylfaen"/>
          <w:b/>
        </w:rPr>
        <w:t>14</w:t>
      </w:r>
      <w:r w:rsidRPr="005854B8">
        <w:rPr>
          <w:rFonts w:ascii="Sylfaen" w:eastAsia="Calibri" w:hAnsi="Sylfaen"/>
          <w:b/>
        </w:rPr>
        <w:t>, 20</w:t>
      </w:r>
      <w:r w:rsidR="00FC4721">
        <w:rPr>
          <w:rFonts w:ascii="Sylfaen" w:eastAsia="Calibri" w:hAnsi="Sylfaen"/>
          <w:b/>
        </w:rPr>
        <w:t>20</w:t>
      </w:r>
      <w:r w:rsidRPr="005854B8">
        <w:rPr>
          <w:rFonts w:ascii="Sylfaen" w:eastAsia="Calibri" w:hAnsi="Sylfaen"/>
          <w:b/>
        </w:rPr>
        <w:t xml:space="preserve"> and is being published according to Article 27 of the Law of the Republic of Armenia "On Procurements".</w:t>
      </w:r>
    </w:p>
    <w:p w:rsidR="0003602C" w:rsidRPr="00D46D03"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716757">
        <w:rPr>
          <w:rFonts w:ascii="Sylfaen" w:eastAsia="Calibri" w:hAnsi="Sylfaen"/>
          <w:b/>
          <w:lang w:val="ru-RU"/>
        </w:rPr>
        <w:t>Պ</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D46D03" w:rsidRPr="00D46D03">
        <w:rPr>
          <w:rFonts w:ascii="Sylfaen" w:eastAsia="Calibri" w:hAnsi="Sylfaen"/>
          <w:b/>
        </w:rPr>
        <w:t>22</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proofErr w:type="spellStart"/>
      <w:r w:rsidR="00FC4721">
        <w:rPr>
          <w:rFonts w:ascii="Sylfaen" w:eastAsia="Calibri" w:hAnsi="Sylfaen"/>
        </w:rPr>
        <w:t>chemichal</w:t>
      </w:r>
      <w:proofErr w:type="spellEnd"/>
      <w:r w:rsidR="00FC4721">
        <w:rPr>
          <w:rFonts w:ascii="Sylfaen" w:eastAsia="Calibri" w:hAnsi="Sylfaen"/>
        </w:rPr>
        <w:t xml:space="preserve"> reagents</w:t>
      </w:r>
      <w:r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D46D03" w:rsidRPr="00D46D03">
        <w:rPr>
          <w:rFonts w:ascii="Sylfaen" w:eastAsia="Calibri" w:hAnsi="Sylfaen"/>
        </w:rPr>
        <w:t>May</w:t>
      </w:r>
      <w:r w:rsidRPr="005854B8">
        <w:rPr>
          <w:rFonts w:ascii="Sylfaen" w:eastAsia="Calibri" w:hAnsi="Sylfaen"/>
        </w:rPr>
        <w:t xml:space="preserve"> </w:t>
      </w:r>
      <w:r w:rsidR="00D46D03" w:rsidRPr="00D46D03">
        <w:rPr>
          <w:rFonts w:ascii="Sylfaen" w:eastAsia="Calibri" w:hAnsi="Sylfaen"/>
        </w:rPr>
        <w:t>21</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D46D03" w:rsidRPr="00D46D03">
        <w:rPr>
          <w:rFonts w:ascii="Sylfaen" w:eastAsia="Calibri" w:hAnsi="Sylfaen"/>
        </w:rPr>
        <w:t>May</w:t>
      </w:r>
      <w:r w:rsidR="00CC3E2D" w:rsidRPr="005854B8">
        <w:rPr>
          <w:rFonts w:ascii="Sylfaen" w:eastAsia="Calibri" w:hAnsi="Sylfaen"/>
        </w:rPr>
        <w:t xml:space="preserve"> </w:t>
      </w:r>
      <w:r w:rsidR="00D46D03" w:rsidRPr="00D46D03">
        <w:rPr>
          <w:rFonts w:ascii="Sylfaen" w:eastAsia="Calibri" w:hAnsi="Sylfaen"/>
        </w:rPr>
        <w:t>21</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CC3E2D">
        <w:rPr>
          <w:rFonts w:ascii="Sylfaen" w:eastAsia="Calibri" w:hAnsi="Sylfaen"/>
        </w:rPr>
        <w:t>Ma</w:t>
      </w:r>
      <w:r w:rsidR="00D46D03" w:rsidRPr="00D46D03">
        <w:rPr>
          <w:rFonts w:ascii="Sylfaen" w:eastAsia="Calibri" w:hAnsi="Sylfaen"/>
        </w:rPr>
        <w:t>y</w:t>
      </w:r>
      <w:r w:rsidR="00CC3E2D" w:rsidRPr="005854B8">
        <w:rPr>
          <w:rFonts w:ascii="Sylfaen" w:eastAsia="Calibri" w:hAnsi="Sylfaen"/>
        </w:rPr>
        <w:t xml:space="preserve"> </w:t>
      </w:r>
      <w:r w:rsidR="00D46D03" w:rsidRPr="00D46D03">
        <w:rPr>
          <w:rFonts w:ascii="Sylfaen" w:eastAsia="Calibri" w:hAnsi="Sylfaen"/>
        </w:rPr>
        <w:t>21</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353B7"/>
    <w:rsid w:val="002538DB"/>
    <w:rsid w:val="002F75BC"/>
    <w:rsid w:val="0053533D"/>
    <w:rsid w:val="00590025"/>
    <w:rsid w:val="005B7D4E"/>
    <w:rsid w:val="005E694F"/>
    <w:rsid w:val="00615846"/>
    <w:rsid w:val="00702D97"/>
    <w:rsid w:val="00716757"/>
    <w:rsid w:val="007E5281"/>
    <w:rsid w:val="007E7270"/>
    <w:rsid w:val="009420E0"/>
    <w:rsid w:val="00A23588"/>
    <w:rsid w:val="00AE1DB4"/>
    <w:rsid w:val="00BD343F"/>
    <w:rsid w:val="00C107FE"/>
    <w:rsid w:val="00CC3E2D"/>
    <w:rsid w:val="00D321E0"/>
    <w:rsid w:val="00D37831"/>
    <w:rsid w:val="00D46D03"/>
    <w:rsid w:val="00FC4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484</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14</cp:revision>
  <dcterms:created xsi:type="dcterms:W3CDTF">2017-11-27T06:26:00Z</dcterms:created>
  <dcterms:modified xsi:type="dcterms:W3CDTF">2020-05-13T11:17:00Z</dcterms:modified>
</cp:coreProperties>
</file>